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9473" w14:textId="75109F9A" w:rsidR="00CE70A3" w:rsidRPr="007D4B1F" w:rsidRDefault="0005520F">
      <w:pPr>
        <w:rPr>
          <w:b/>
          <w:bCs/>
          <w:sz w:val="36"/>
          <w:szCs w:val="36"/>
        </w:rPr>
      </w:pPr>
      <w:r w:rsidRPr="3B622385">
        <w:rPr>
          <w:b/>
          <w:bCs/>
          <w:sz w:val="36"/>
          <w:szCs w:val="36"/>
        </w:rPr>
        <w:t>Do we live in a post</w:t>
      </w:r>
      <w:r w:rsidR="00F631B0" w:rsidRPr="3B622385">
        <w:rPr>
          <w:b/>
          <w:bCs/>
          <w:sz w:val="36"/>
          <w:szCs w:val="36"/>
        </w:rPr>
        <w:t>-t</w:t>
      </w:r>
      <w:r w:rsidRPr="3B622385">
        <w:rPr>
          <w:b/>
          <w:bCs/>
          <w:sz w:val="36"/>
          <w:szCs w:val="36"/>
        </w:rPr>
        <w:t>ruth world?</w:t>
      </w:r>
    </w:p>
    <w:p w14:paraId="581D840F" w14:textId="0F05E6B2" w:rsidR="007D4B1F" w:rsidRDefault="007D4B1F">
      <w:r>
        <w:t>By Jessi</w:t>
      </w:r>
      <w:r w:rsidR="00FD0B47">
        <w:t xml:space="preserve"> Hollis</w:t>
      </w:r>
      <w:r>
        <w:t xml:space="preserve"> McCarthy</w:t>
      </w:r>
    </w:p>
    <w:p w14:paraId="4F5568CD" w14:textId="77777777" w:rsidR="007D4B1F" w:rsidRDefault="007D4B1F" w:rsidP="00633F15">
      <w:pPr>
        <w:spacing w:before="240"/>
      </w:pPr>
      <w:r>
        <w:t xml:space="preserve">Our information universe clearly has problems. </w:t>
      </w:r>
    </w:p>
    <w:p w14:paraId="41C64180" w14:textId="3F914606" w:rsidR="007D4B1F" w:rsidRDefault="0005520F" w:rsidP="00633F15">
      <w:pPr>
        <w:spacing w:before="240"/>
      </w:pPr>
      <w:r>
        <w:t>The</w:t>
      </w:r>
      <w:r w:rsidR="00797282">
        <w:t xml:space="preserve"> recent</w:t>
      </w:r>
      <w:r>
        <w:t xml:space="preserve"> emergence of the term </w:t>
      </w:r>
      <w:r w:rsidR="00476D02">
        <w:t>“</w:t>
      </w:r>
      <w:r>
        <w:t>fake news</w:t>
      </w:r>
      <w:r w:rsidR="00476D02">
        <w:t>”</w:t>
      </w:r>
      <w:r>
        <w:t xml:space="preserve"> into </w:t>
      </w:r>
      <w:r w:rsidR="00967371">
        <w:t xml:space="preserve">the </w:t>
      </w:r>
      <w:r>
        <w:t>popular lexicon was quickly followed by a swath of articles discussing why the facts don’t change our mind</w:t>
      </w:r>
      <w:r w:rsidR="00C45098">
        <w:t>s</w:t>
      </w:r>
      <w:r>
        <w:t>, the importance of fact checking and critiques of the mainstream media</w:t>
      </w:r>
      <w:r w:rsidR="00593479">
        <w:t>.</w:t>
      </w:r>
      <w:r w:rsidR="002C2B7C">
        <w:t xml:space="preserve"> </w:t>
      </w:r>
    </w:p>
    <w:p w14:paraId="05A05AFE" w14:textId="43383476" w:rsidR="0005520F" w:rsidRDefault="00593479" w:rsidP="00633F15">
      <w:pPr>
        <w:spacing w:before="240"/>
      </w:pPr>
      <w:r>
        <w:t>In a period where facts can become a partisan issue, e</w:t>
      </w:r>
      <w:r w:rsidR="0005520F">
        <w:t xml:space="preserve">xperts have </w:t>
      </w:r>
      <w:r>
        <w:t>start</w:t>
      </w:r>
      <w:r w:rsidR="004C1B7A">
        <w:t>ed</w:t>
      </w:r>
      <w:r>
        <w:t xml:space="preserve"> calling this </w:t>
      </w:r>
      <w:r w:rsidR="0005520F">
        <w:t>the post</w:t>
      </w:r>
      <w:r w:rsidR="00F631B0">
        <w:t>-</w:t>
      </w:r>
      <w:r w:rsidR="0005520F">
        <w:t>truth world</w:t>
      </w:r>
      <w:r w:rsidR="002C2B7C">
        <w:t>. W</w:t>
      </w:r>
      <w:r w:rsidR="00776D15">
        <w:t>hile they are not wrong,</w:t>
      </w:r>
      <w:r w:rsidR="0005520F">
        <w:t xml:space="preserve"> it raises the question: </w:t>
      </w:r>
      <w:r w:rsidR="002B3BA5">
        <w:t>W</w:t>
      </w:r>
      <w:r w:rsidR="0005520F">
        <w:t>hen have we ever lived in a truthful world?</w:t>
      </w:r>
    </w:p>
    <w:p w14:paraId="7FE90605" w14:textId="0A24CF21" w:rsidR="00024144" w:rsidRDefault="0005520F" w:rsidP="00633F15">
      <w:pPr>
        <w:spacing w:before="240"/>
      </w:pPr>
      <w:r>
        <w:t xml:space="preserve">A quick glance at American history shows a litany of falsehoods: Columbus </w:t>
      </w:r>
      <w:r w:rsidR="00D142DC">
        <w:t>“</w:t>
      </w:r>
      <w:r>
        <w:t>discovered</w:t>
      </w:r>
      <w:r w:rsidR="00D142DC">
        <w:t>”</w:t>
      </w:r>
      <w:r>
        <w:t xml:space="preserve"> Americ</w:t>
      </w:r>
      <w:r w:rsidR="00593479">
        <w:t>a</w:t>
      </w:r>
      <w:r w:rsidR="00A80FB2">
        <w:t xml:space="preserve"> — </w:t>
      </w:r>
      <w:r>
        <w:t>as if there weren’t millions of people already living here. Slavery was justified on the false claim that Black Americans were</w:t>
      </w:r>
      <w:r w:rsidR="002C2B7C">
        <w:t xml:space="preserve"> somehow</w:t>
      </w:r>
      <w:r>
        <w:t xml:space="preserve"> </w:t>
      </w:r>
      <w:r w:rsidR="00833C58">
        <w:t>“</w:t>
      </w:r>
      <w:r>
        <w:t>lesser</w:t>
      </w:r>
      <w:r w:rsidR="00833C58">
        <w:t>”</w:t>
      </w:r>
      <w:r>
        <w:t xml:space="preserve"> than </w:t>
      </w:r>
      <w:r w:rsidR="00240F9D">
        <w:t>w</w:t>
      </w:r>
      <w:r>
        <w:t xml:space="preserve">hite Americans. </w:t>
      </w:r>
      <w:r w:rsidR="002C2B7C">
        <w:t>The limit</w:t>
      </w:r>
      <w:r w:rsidR="00240F9D">
        <w:t>s</w:t>
      </w:r>
      <w:r w:rsidR="002C2B7C">
        <w:t xml:space="preserve"> on women’s rights were justified by </w:t>
      </w:r>
      <w:r>
        <w:t xml:space="preserve">pseudoscience </w:t>
      </w:r>
      <w:r w:rsidR="00CF2F5D">
        <w:t>“</w:t>
      </w:r>
      <w:r>
        <w:t>proving</w:t>
      </w:r>
      <w:r w:rsidR="00CF2F5D">
        <w:t>”</w:t>
      </w:r>
      <w:r>
        <w:t xml:space="preserve"> th</w:t>
      </w:r>
      <w:r w:rsidR="00EC5055">
        <w:t>em the</w:t>
      </w:r>
      <w:r>
        <w:t xml:space="preserve"> weaker sex. Entire immigrant populations have been singled out on the lie of </w:t>
      </w:r>
      <w:r w:rsidR="006009AA">
        <w:t>“</w:t>
      </w:r>
      <w:r>
        <w:t>otherness.</w:t>
      </w:r>
      <w:r w:rsidR="006009AA">
        <w:t>”</w:t>
      </w:r>
      <w:r w:rsidR="002C2B7C">
        <w:t xml:space="preserve"> </w:t>
      </w:r>
      <w:r w:rsidR="00593479">
        <w:t>Disinformation targeting religions has led to</w:t>
      </w:r>
      <w:r w:rsidR="002C2B7C">
        <w:t xml:space="preserve"> persecution and hate crimes.</w:t>
      </w:r>
      <w:r>
        <w:t xml:space="preserve"> People with So</w:t>
      </w:r>
      <w:r w:rsidR="00115DBB">
        <w:t>u</w:t>
      </w:r>
      <w:r>
        <w:t xml:space="preserve">thern accents are </w:t>
      </w:r>
      <w:r w:rsidR="00115DBB">
        <w:t>“</w:t>
      </w:r>
      <w:r>
        <w:t>dumb</w:t>
      </w:r>
      <w:r w:rsidR="00115DBB">
        <w:t xml:space="preserve">” </w:t>
      </w:r>
      <w:r>
        <w:t>…</w:t>
      </w:r>
      <w:r w:rsidR="00115DBB">
        <w:t xml:space="preserve"> </w:t>
      </w:r>
      <w:r w:rsidR="00F631B0">
        <w:t>and so many more</w:t>
      </w:r>
      <w:r w:rsidR="007D4B1F">
        <w:t xml:space="preserve">. </w:t>
      </w:r>
      <w:r w:rsidR="005E5D3B">
        <w:br/>
      </w:r>
      <w:r w:rsidR="008314A4">
        <w:t>Systems of power</w:t>
      </w:r>
      <w:r w:rsidR="00AE0EE3">
        <w:t xml:space="preserve"> </w:t>
      </w:r>
      <w:r w:rsidR="008314A4">
        <w:t>—</w:t>
      </w:r>
      <w:r w:rsidR="00AE0EE3">
        <w:t xml:space="preserve"> </w:t>
      </w:r>
      <w:r w:rsidR="008314A4">
        <w:t>people, organizations and governments</w:t>
      </w:r>
      <w:r w:rsidR="00AE0EE3">
        <w:t xml:space="preserve"> — </w:t>
      </w:r>
      <w:r w:rsidR="008314A4">
        <w:t>have always perpetuated</w:t>
      </w:r>
      <w:r w:rsidR="002C2B7C">
        <w:t xml:space="preserve"> the</w:t>
      </w:r>
      <w:r w:rsidR="008314A4">
        <w:t xml:space="preserve"> </w:t>
      </w:r>
      <w:r w:rsidR="00D00596">
        <w:t>“</w:t>
      </w:r>
      <w:r w:rsidR="008314A4">
        <w:t>fake news</w:t>
      </w:r>
      <w:r w:rsidR="00D00596">
        <w:t>”</w:t>
      </w:r>
      <w:r w:rsidR="008314A4">
        <w:t xml:space="preserve"> that benefits them</w:t>
      </w:r>
      <w:r w:rsidR="00776D15">
        <w:t xml:space="preserve">. Neither this nor </w:t>
      </w:r>
      <w:r w:rsidR="002C2B7C">
        <w:t xml:space="preserve">widespread </w:t>
      </w:r>
      <w:r w:rsidR="00776D15">
        <w:t>disinterest in the truth is a new problem.</w:t>
      </w:r>
      <w:r w:rsidR="00476D02">
        <w:t xml:space="preserve"> </w:t>
      </w:r>
      <w:r w:rsidR="00797282">
        <w:t>We also can’t tell this story without turning a critical eye on the history of the press.</w:t>
      </w:r>
      <w:r w:rsidR="00476D02">
        <w:t xml:space="preserve"> </w:t>
      </w:r>
      <w:r w:rsidR="00797282">
        <w:t xml:space="preserve">Look, for example, at </w:t>
      </w:r>
      <w:r w:rsidR="00593479">
        <w:t xml:space="preserve">press failures as they reported </w:t>
      </w:r>
      <w:r w:rsidR="00797282">
        <w:t>o</w:t>
      </w:r>
      <w:r w:rsidR="00593479">
        <w:t>n</w:t>
      </w:r>
      <w:r w:rsidR="00797282">
        <w:t xml:space="preserve"> AIDS in </w:t>
      </w:r>
      <w:r w:rsidR="004C1B7A">
        <w:t xml:space="preserve">the </w:t>
      </w:r>
      <w:r w:rsidR="00797282">
        <w:t>1980s and the negative impact that coverage had</w:t>
      </w:r>
      <w:r w:rsidR="00FF5A09">
        <w:t xml:space="preserve"> and continues to have</w:t>
      </w:r>
      <w:r w:rsidR="00797282">
        <w:t xml:space="preserve"> on the LGBTQ+ community.</w:t>
      </w:r>
      <w:r w:rsidR="00476D02">
        <w:t xml:space="preserve"> </w:t>
      </w:r>
      <w:r w:rsidR="007D4B1F">
        <w:t xml:space="preserve">Mainstream media’s general acceptance of the Bush administration’s claim of weapons of mass destruction fueled wide public acceptance of war with Iraq. </w:t>
      </w:r>
      <w:r w:rsidR="005E5D3B">
        <w:br/>
      </w:r>
      <w:r w:rsidR="00DC298B">
        <w:t>Our information universe has a problematic history</w:t>
      </w:r>
      <w:r w:rsidR="007D4B1F">
        <w:t>, but b</w:t>
      </w:r>
      <w:r w:rsidR="00B8373F">
        <w:t>efore we descend into hopelessness</w:t>
      </w:r>
      <w:r w:rsidR="00EC5055">
        <w:t xml:space="preserve">, </w:t>
      </w:r>
      <w:r w:rsidR="007D4B1F">
        <w:t xml:space="preserve">delete our social media and </w:t>
      </w:r>
      <w:r w:rsidR="00593479">
        <w:t>cancel newspaper subscriptions</w:t>
      </w:r>
      <w:r w:rsidR="007D4B1F">
        <w:t xml:space="preserve">, </w:t>
      </w:r>
      <w:r w:rsidR="00EC5055">
        <w:t>t</w:t>
      </w:r>
      <w:r w:rsidR="002C2B7C">
        <w:t>here is a positive side</w:t>
      </w:r>
      <w:r w:rsidR="007D4B1F">
        <w:t xml:space="preserve">. </w:t>
      </w:r>
      <w:r>
        <w:t>All</w:t>
      </w:r>
      <w:r w:rsidR="00F631B0">
        <w:t xml:space="preserve"> </w:t>
      </w:r>
      <w:r>
        <w:t xml:space="preserve">of the </w:t>
      </w:r>
      <w:r w:rsidR="00593479">
        <w:t>previously mentioned falsehoods</w:t>
      </w:r>
      <w:r>
        <w:t xml:space="preserve"> were found with a simple scroll through social media</w:t>
      </w:r>
      <w:r w:rsidR="00024144">
        <w:t xml:space="preserve"> that revealed an amazing amount of fact checking</w:t>
      </w:r>
      <w:r>
        <w:t xml:space="preserve">. </w:t>
      </w:r>
      <w:r w:rsidR="00C113D2">
        <w:t>Millions</w:t>
      </w:r>
      <w:r>
        <w:t xml:space="preserve"> of citizen creators and amplifiers are sharing innovative images and short</w:t>
      </w:r>
      <w:r w:rsidR="0069064B">
        <w:t>-</w:t>
      </w:r>
      <w:r>
        <w:t xml:space="preserve">form lessons on </w:t>
      </w:r>
      <w:r w:rsidR="008314A4">
        <w:t>America attempting to</w:t>
      </w:r>
      <w:r w:rsidR="00F631B0">
        <w:t xml:space="preserve"> make truth louder than lies</w:t>
      </w:r>
      <w:r w:rsidR="008314A4">
        <w:t>.</w:t>
      </w:r>
      <w:r w:rsidR="006442BD">
        <w:br/>
      </w:r>
      <w:r w:rsidR="008314A4">
        <w:t>The argument can be made that technology has allowed us, for the first time, to call for a truthful world.</w:t>
      </w:r>
      <w:r w:rsidR="00FE10D9">
        <w:br/>
      </w:r>
      <w:r w:rsidR="008314A4">
        <w:t>The fuel behind this work is the First Amendment. The founders wrote a law better than they were</w:t>
      </w:r>
      <w:r w:rsidR="007D4B1F">
        <w:t>,</w:t>
      </w:r>
      <w:r w:rsidR="008314A4">
        <w:t xml:space="preserve"> for an America they couldn’t possibly envision.</w:t>
      </w:r>
      <w:r w:rsidR="00476D02">
        <w:t xml:space="preserve"> </w:t>
      </w:r>
      <w:r w:rsidR="008314A4">
        <w:t xml:space="preserve">The right of </w:t>
      </w:r>
      <w:r w:rsidR="007D4B1F">
        <w:t xml:space="preserve">free </w:t>
      </w:r>
      <w:r w:rsidR="008314A4">
        <w:t xml:space="preserve">expression, unequally applied for </w:t>
      </w:r>
      <w:r w:rsidR="00986F3F">
        <w:t xml:space="preserve">200 </w:t>
      </w:r>
      <w:r w:rsidR="008314A4">
        <w:t xml:space="preserve">years, </w:t>
      </w:r>
      <w:r w:rsidR="007D4B1F">
        <w:t>has</w:t>
      </w:r>
      <w:r w:rsidR="008314A4">
        <w:t xml:space="preserve"> found equity in the digital age. </w:t>
      </w:r>
      <w:r w:rsidR="00024144">
        <w:t>At last,</w:t>
      </w:r>
      <w:r w:rsidR="008314A4">
        <w:t xml:space="preserve"> the microphone is big enough for </w:t>
      </w:r>
      <w:r w:rsidR="00727AE8">
        <w:t xml:space="preserve">330 </w:t>
      </w:r>
      <w:r w:rsidR="008314A4">
        <w:t>million voices. There is nothing in the First Amendment that requires us to tell the truth</w:t>
      </w:r>
      <w:r w:rsidR="00046FF2">
        <w:t>,</w:t>
      </w:r>
      <w:r w:rsidR="008314A4">
        <w:t xml:space="preserve"> but </w:t>
      </w:r>
      <w:r w:rsidR="002C2B7C">
        <w:t>inherent in its creation was the idea of</w:t>
      </w:r>
      <w:r w:rsidR="008314A4">
        <w:t xml:space="preserve"> an informed citizenry.</w:t>
      </w:r>
      <w:r w:rsidR="00240F9D">
        <w:t xml:space="preserve"> People informing people.</w:t>
      </w:r>
      <w:r w:rsidR="007E711E">
        <w:br/>
      </w:r>
      <w:r w:rsidR="00E844FC">
        <w:t xml:space="preserve">As we head into </w:t>
      </w:r>
      <w:r w:rsidR="00EC300D">
        <w:t xml:space="preserve">this </w:t>
      </w:r>
      <w:r w:rsidR="00E844FC">
        <w:t>election, the purpose of the press and the rights of citizen advocates becomes even more critical to the democratic process.</w:t>
      </w:r>
      <w:r w:rsidR="49CC9AA0">
        <w:t xml:space="preserve"> From local elections to national protests, fact checking is becoming a political tool. Election campaigns</w:t>
      </w:r>
      <w:r w:rsidR="0F7BBA2A">
        <w:t xml:space="preserve"> have started to</w:t>
      </w:r>
      <w:r w:rsidR="49CC9AA0">
        <w:t xml:space="preserve"> call fact</w:t>
      </w:r>
      <w:r w:rsidR="00081F8A">
        <w:t xml:space="preserve"> </w:t>
      </w:r>
      <w:r w:rsidR="49CC9AA0">
        <w:t>checking itself into question</w:t>
      </w:r>
      <w:r w:rsidR="2AA9738E">
        <w:t xml:space="preserve"> as a tactic in election advertisements</w:t>
      </w:r>
      <w:r w:rsidR="49CC9AA0">
        <w:t xml:space="preserve">. The Women’s March, for example, </w:t>
      </w:r>
      <w:r w:rsidR="1BA8AB9A">
        <w:t xml:space="preserve">has taken up </w:t>
      </w:r>
      <w:r w:rsidR="20766221">
        <w:t>fact checking</w:t>
      </w:r>
      <w:r w:rsidR="1BA8AB9A">
        <w:t xml:space="preserve"> as a form of protest by</w:t>
      </w:r>
      <w:r w:rsidR="49CC9AA0">
        <w:t xml:space="preserve"> training </w:t>
      </w:r>
      <w:r w:rsidR="269852B6">
        <w:t>citizen</w:t>
      </w:r>
      <w:r w:rsidR="6A70E59F">
        <w:t xml:space="preserve"> digital defenders to combat disinformation</w:t>
      </w:r>
      <w:r w:rsidR="49CC9AA0">
        <w:t>.</w:t>
      </w:r>
      <w:r w:rsidR="009E1C54">
        <w:t xml:space="preserve"> With misinformation confusing the voting process and the social media swirl around the candidates, the need for factual information is more critical than ever.</w:t>
      </w:r>
      <w:r w:rsidR="00E844FC">
        <w:t xml:space="preserve"> </w:t>
      </w:r>
      <w:r w:rsidR="001E0E26">
        <w:br/>
      </w:r>
      <w:r w:rsidR="00FD0B47">
        <w:t>I</w:t>
      </w:r>
      <w:r w:rsidR="008314A4">
        <w:t xml:space="preserve">f the </w:t>
      </w:r>
      <w:r w:rsidR="007D4B1F">
        <w:t xml:space="preserve">data and opinion </w:t>
      </w:r>
      <w:r w:rsidR="008314A4">
        <w:t xml:space="preserve">noise is overwhelming you, </w:t>
      </w:r>
      <w:r w:rsidR="00CA1A3D">
        <w:t>here are some</w:t>
      </w:r>
      <w:r w:rsidR="00163CA5">
        <w:t xml:space="preserve"> media literacy</w:t>
      </w:r>
      <w:r w:rsidR="00B120BB">
        <w:t xml:space="preserve"> tips</w:t>
      </w:r>
      <w:r w:rsidR="00CA1A3D">
        <w:t xml:space="preserve"> to get you started sorting fact from fiction.</w:t>
      </w:r>
    </w:p>
    <w:p w14:paraId="5F084768" w14:textId="2796C327" w:rsidR="00EC5055" w:rsidRDefault="00EC5055" w:rsidP="00633F15">
      <w:pPr>
        <w:pStyle w:val="ListParagraph"/>
        <w:numPr>
          <w:ilvl w:val="0"/>
          <w:numId w:val="2"/>
        </w:numPr>
        <w:spacing w:before="240"/>
      </w:pPr>
      <w:r>
        <w:lastRenderedPageBreak/>
        <w:t>Know your rights</w:t>
      </w:r>
      <w:r w:rsidR="00EF0536">
        <w:t xml:space="preserve"> </w:t>
      </w:r>
      <w:r>
        <w:t>—</w:t>
      </w:r>
      <w:r w:rsidR="00EF0536">
        <w:t xml:space="preserve"> </w:t>
      </w:r>
      <w:r>
        <w:t>what do</w:t>
      </w:r>
      <w:r w:rsidR="00FC4307">
        <w:t xml:space="preserve"> press and speech </w:t>
      </w:r>
      <w:r>
        <w:t>law</w:t>
      </w:r>
      <w:r w:rsidR="00FC4307">
        <w:t>s</w:t>
      </w:r>
      <w:r>
        <w:t xml:space="preserve"> actually say is and is not protected?</w:t>
      </w:r>
    </w:p>
    <w:p w14:paraId="6F9B33B5" w14:textId="46AC25D8" w:rsidR="00024144" w:rsidRDefault="00024144" w:rsidP="00633F15">
      <w:pPr>
        <w:pStyle w:val="ListParagraph"/>
        <w:numPr>
          <w:ilvl w:val="0"/>
          <w:numId w:val="2"/>
        </w:numPr>
        <w:spacing w:before="240"/>
      </w:pPr>
      <w:r>
        <w:t>Be yourself but know yourself</w:t>
      </w:r>
      <w:r w:rsidR="00B43EE2">
        <w:t xml:space="preserve"> </w:t>
      </w:r>
      <w:r>
        <w:t>—</w:t>
      </w:r>
      <w:r w:rsidR="00B43EE2">
        <w:t xml:space="preserve"> </w:t>
      </w:r>
      <w:r>
        <w:t>we are most likely to fall for fake stories tha</w:t>
      </w:r>
      <w:r w:rsidR="004C1B7A">
        <w:t>t</w:t>
      </w:r>
      <w:r>
        <w:t xml:space="preserve"> confirm our own biases.</w:t>
      </w:r>
      <w:r w:rsidR="00EC5055">
        <w:t xml:space="preserve"> </w:t>
      </w:r>
    </w:p>
    <w:p w14:paraId="35DDF05C" w14:textId="16DDF8B6" w:rsidR="00024144" w:rsidRPr="00024144" w:rsidRDefault="00024144" w:rsidP="00633F15">
      <w:pPr>
        <w:pStyle w:val="ListParagraph"/>
        <w:numPr>
          <w:ilvl w:val="0"/>
          <w:numId w:val="2"/>
        </w:numPr>
        <w:spacing w:before="240"/>
      </w:pPr>
      <w:r w:rsidRPr="00024144">
        <w:t>Ask questions</w:t>
      </w:r>
      <w:r>
        <w:t xml:space="preserve"> and c</w:t>
      </w:r>
      <w:r w:rsidRPr="00024144">
        <w:t>ompare multiple news</w:t>
      </w:r>
      <w:r>
        <w:t xml:space="preserve"> or information</w:t>
      </w:r>
      <w:r w:rsidRPr="00024144">
        <w:t xml:space="preserve"> sources</w:t>
      </w:r>
      <w:r>
        <w:t xml:space="preserve"> to get the answer.</w:t>
      </w:r>
      <w:r w:rsidR="002C2B7C">
        <w:t xml:space="preserve"> Always double check the source or article type</w:t>
      </w:r>
      <w:r w:rsidR="002F6E44">
        <w:t xml:space="preserve"> </w:t>
      </w:r>
      <w:r w:rsidR="002C2B7C">
        <w:t>—</w:t>
      </w:r>
      <w:r w:rsidR="002F6E44">
        <w:t xml:space="preserve"> </w:t>
      </w:r>
      <w:r w:rsidR="002C2B7C">
        <w:t>avoid opinion pieces when searching for facts.</w:t>
      </w:r>
    </w:p>
    <w:p w14:paraId="1E5AC3FA" w14:textId="39477701" w:rsidR="00024144" w:rsidRPr="00024144" w:rsidRDefault="00024144" w:rsidP="00633F15">
      <w:pPr>
        <w:pStyle w:val="ListParagraph"/>
        <w:numPr>
          <w:ilvl w:val="0"/>
          <w:numId w:val="2"/>
        </w:numPr>
        <w:spacing w:before="240"/>
      </w:pPr>
      <w:r>
        <w:t xml:space="preserve">The story is rarely simple. </w:t>
      </w:r>
      <w:r w:rsidRPr="00024144">
        <w:t>Seek complexity</w:t>
      </w:r>
      <w:r>
        <w:t xml:space="preserve"> instead of confirmation.</w:t>
      </w:r>
      <w:r w:rsidR="00797282">
        <w:t xml:space="preserve"> The facts will not and should not always support your views.</w:t>
      </w:r>
      <w:r w:rsidR="00FC7D08">
        <w:t xml:space="preserve"> </w:t>
      </w:r>
    </w:p>
    <w:p w14:paraId="46FD81C9" w14:textId="656A51AE" w:rsidR="00024144" w:rsidRDefault="00024144" w:rsidP="00633F15">
      <w:pPr>
        <w:pStyle w:val="ListParagraph"/>
        <w:numPr>
          <w:ilvl w:val="0"/>
          <w:numId w:val="2"/>
        </w:numPr>
        <w:spacing w:before="240"/>
      </w:pPr>
      <w:r w:rsidRPr="00024144">
        <w:t>Admit when you fall for fake news</w:t>
      </w:r>
      <w:r w:rsidR="00B40316">
        <w:t xml:space="preserve"> </w:t>
      </w:r>
      <w:r>
        <w:t>—</w:t>
      </w:r>
      <w:r w:rsidR="00B40316">
        <w:t xml:space="preserve"> </w:t>
      </w:r>
      <w:r>
        <w:t>you’re in good company</w:t>
      </w:r>
      <w:r w:rsidR="00594748">
        <w:t>.</w:t>
      </w:r>
      <w:r w:rsidR="002C2B7C">
        <w:t xml:space="preserve"> </w:t>
      </w:r>
      <w:r w:rsidR="00EF01BF">
        <w:t>A vast number of</w:t>
      </w:r>
      <w:r>
        <w:t xml:space="preserve"> American adults have fallen for a false story </w:t>
      </w:r>
      <w:r w:rsidR="002C2B7C">
        <w:t>(</w:t>
      </w:r>
      <w:r>
        <w:t>including this author</w:t>
      </w:r>
      <w:r w:rsidR="002C2B7C">
        <w:t>)</w:t>
      </w:r>
      <w:r>
        <w:t>.</w:t>
      </w:r>
      <w:r w:rsidR="002C2B7C">
        <w:t xml:space="preserve"> </w:t>
      </w:r>
      <w:r w:rsidRPr="00024144">
        <w:t>Help others become good news consumers</w:t>
      </w:r>
      <w:r>
        <w:t>. A simple “</w:t>
      </w:r>
      <w:r w:rsidR="009B1C14">
        <w:t>Y</w:t>
      </w:r>
      <w:r>
        <w:t>ou might want to double check th</w:t>
      </w:r>
      <w:r w:rsidR="00F631B0">
        <w:t>at</w:t>
      </w:r>
      <w:r w:rsidR="002C2B7C">
        <w:t xml:space="preserve"> story</w:t>
      </w:r>
      <w:r w:rsidR="00185441">
        <w:t>;</w:t>
      </w:r>
      <w:r>
        <w:t xml:space="preserve"> I think it might be fake” can do a world of good. </w:t>
      </w:r>
    </w:p>
    <w:p w14:paraId="710B9B53" w14:textId="48844561" w:rsidR="007D4B1F" w:rsidRDefault="00FC7D08" w:rsidP="00633F15">
      <w:pPr>
        <w:spacing w:before="240"/>
      </w:pPr>
      <w:r>
        <w:t>Media literacy</w:t>
      </w:r>
      <w:r w:rsidR="00FA337B">
        <w:t>,</w:t>
      </w:r>
      <w:r>
        <w:t xml:space="preserve"> though</w:t>
      </w:r>
      <w:r w:rsidR="00FA337B">
        <w:t>,</w:t>
      </w:r>
      <w:r>
        <w:t xml:space="preserve"> is about more than consuming what others have created. To be truly media literate</w:t>
      </w:r>
      <w:r w:rsidR="007D4B1F">
        <w:t>,</w:t>
      </w:r>
      <w:r>
        <w:t xml:space="preserve"> we must </w:t>
      </w:r>
      <w:r w:rsidR="00EB65B7">
        <w:t>express ourselves about</w:t>
      </w:r>
      <w:r>
        <w:t xml:space="preserve"> the information and content we have taken in.</w:t>
      </w:r>
      <w:r w:rsidR="00EB65B7">
        <w:t xml:space="preserve"> </w:t>
      </w:r>
    </w:p>
    <w:p w14:paraId="6480B2C6" w14:textId="086826C6" w:rsidR="00C113D2" w:rsidRDefault="00776D15" w:rsidP="00633F15">
      <w:pPr>
        <w:spacing w:before="240"/>
      </w:pPr>
      <w:r>
        <w:t xml:space="preserve">The First Amendment places </w:t>
      </w:r>
      <w:r w:rsidR="00FD0B47">
        <w:t>i</w:t>
      </w:r>
      <w:r>
        <w:t xml:space="preserve">n the hands of the people </w:t>
      </w:r>
      <w:r w:rsidR="00EB65B7">
        <w:t xml:space="preserve">the power </w:t>
      </w:r>
      <w:r>
        <w:t>to decide what to express. We have the right to lie</w:t>
      </w:r>
      <w:r w:rsidR="00A72268">
        <w:t>,</w:t>
      </w:r>
      <w:r>
        <w:t xml:space="preserve"> but we </w:t>
      </w:r>
      <w:r w:rsidR="00805A91">
        <w:t>equally</w:t>
      </w:r>
      <w:r>
        <w:t xml:space="preserve"> have the right to speak the truth. </w:t>
      </w:r>
      <w:r w:rsidR="00240F9D">
        <w:t>The question the</w:t>
      </w:r>
      <w:r w:rsidR="002449CC">
        <w:t>n</w:t>
      </w:r>
      <w:r w:rsidR="00240F9D">
        <w:t xml:space="preserve"> becomes not do we live in a post</w:t>
      </w:r>
      <w:r w:rsidR="00FD0B47">
        <w:t>-</w:t>
      </w:r>
      <w:r w:rsidR="00240F9D">
        <w:t>truth world</w:t>
      </w:r>
      <w:r w:rsidR="002449CC">
        <w:t>,</w:t>
      </w:r>
      <w:r w:rsidR="00240F9D">
        <w:t xml:space="preserve"> but do we want to live in a truthful one</w:t>
      </w:r>
      <w:r w:rsidR="00E113AE">
        <w:t>?</w:t>
      </w:r>
    </w:p>
    <w:p w14:paraId="661625E9" w14:textId="6B294581" w:rsidR="0005520F" w:rsidRDefault="00776D15" w:rsidP="00633F15">
      <w:pPr>
        <w:spacing w:before="240"/>
      </w:pPr>
      <w:r>
        <w:t>Th</w:t>
      </w:r>
      <w:r w:rsidR="001F6E3C">
        <w:t>at</w:t>
      </w:r>
      <w:r>
        <w:t xml:space="preserve"> decision is </w:t>
      </w:r>
      <w:r w:rsidR="00805A91">
        <w:t>ours</w:t>
      </w:r>
      <w:r>
        <w:t>.</w:t>
      </w:r>
    </w:p>
    <w:sectPr w:rsidR="0005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layfair Display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6FAC"/>
    <w:multiLevelType w:val="hybridMultilevel"/>
    <w:tmpl w:val="CECE68C8"/>
    <w:lvl w:ilvl="0" w:tplc="1CD8076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layfair Display" w:hAnsi="Playfair Display" w:hint="default"/>
      </w:rPr>
    </w:lvl>
    <w:lvl w:ilvl="1" w:tplc="E9F4B4F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layfair Display" w:hAnsi="Playfair Display" w:hint="default"/>
      </w:rPr>
    </w:lvl>
    <w:lvl w:ilvl="2" w:tplc="F56A65C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layfair Display" w:hAnsi="Playfair Display" w:hint="default"/>
      </w:rPr>
    </w:lvl>
    <w:lvl w:ilvl="3" w:tplc="3CE821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layfair Display" w:hAnsi="Playfair Display" w:hint="default"/>
      </w:rPr>
    </w:lvl>
    <w:lvl w:ilvl="4" w:tplc="3BFC90D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layfair Display" w:hAnsi="Playfair Display" w:hint="default"/>
      </w:rPr>
    </w:lvl>
    <w:lvl w:ilvl="5" w:tplc="C1B23A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layfair Display" w:hAnsi="Playfair Display" w:hint="default"/>
      </w:rPr>
    </w:lvl>
    <w:lvl w:ilvl="6" w:tplc="85C08B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layfair Display" w:hAnsi="Playfair Display" w:hint="default"/>
      </w:rPr>
    </w:lvl>
    <w:lvl w:ilvl="7" w:tplc="62944B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layfair Display" w:hAnsi="Playfair Display" w:hint="default"/>
      </w:rPr>
    </w:lvl>
    <w:lvl w:ilvl="8" w:tplc="31A4CE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layfair Display" w:hAnsi="Playfair Display" w:hint="default"/>
      </w:rPr>
    </w:lvl>
  </w:abstractNum>
  <w:abstractNum w:abstractNumId="1" w15:restartNumberingAfterBreak="0">
    <w:nsid w:val="624D6161"/>
    <w:multiLevelType w:val="hybridMultilevel"/>
    <w:tmpl w:val="2948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0F"/>
    <w:rsid w:val="00024144"/>
    <w:rsid w:val="00046FF2"/>
    <w:rsid w:val="0005189B"/>
    <w:rsid w:val="0005520F"/>
    <w:rsid w:val="00070FB9"/>
    <w:rsid w:val="00074754"/>
    <w:rsid w:val="00081F8A"/>
    <w:rsid w:val="00085283"/>
    <w:rsid w:val="0008675C"/>
    <w:rsid w:val="00115DBB"/>
    <w:rsid w:val="00163CA5"/>
    <w:rsid w:val="00185441"/>
    <w:rsid w:val="001C3A5C"/>
    <w:rsid w:val="001E0E26"/>
    <w:rsid w:val="001E58F2"/>
    <w:rsid w:val="001F6E3C"/>
    <w:rsid w:val="002048DE"/>
    <w:rsid w:val="002268BD"/>
    <w:rsid w:val="002304B0"/>
    <w:rsid w:val="00236C1C"/>
    <w:rsid w:val="00240F9D"/>
    <w:rsid w:val="002449CC"/>
    <w:rsid w:val="0025463A"/>
    <w:rsid w:val="00262588"/>
    <w:rsid w:val="002A465A"/>
    <w:rsid w:val="002B3BA5"/>
    <w:rsid w:val="002B52DE"/>
    <w:rsid w:val="002C2B7C"/>
    <w:rsid w:val="002D6542"/>
    <w:rsid w:val="002F6E44"/>
    <w:rsid w:val="003257E9"/>
    <w:rsid w:val="00363B86"/>
    <w:rsid w:val="00443D7B"/>
    <w:rsid w:val="00471AEE"/>
    <w:rsid w:val="00476D02"/>
    <w:rsid w:val="004B06E2"/>
    <w:rsid w:val="004B4E30"/>
    <w:rsid w:val="004C1B7A"/>
    <w:rsid w:val="004F3F69"/>
    <w:rsid w:val="0055227B"/>
    <w:rsid w:val="00593479"/>
    <w:rsid w:val="00594748"/>
    <w:rsid w:val="005B1662"/>
    <w:rsid w:val="005C463D"/>
    <w:rsid w:val="005D6184"/>
    <w:rsid w:val="005E5D3B"/>
    <w:rsid w:val="005F29AE"/>
    <w:rsid w:val="006009AA"/>
    <w:rsid w:val="00633F15"/>
    <w:rsid w:val="006442BD"/>
    <w:rsid w:val="00645848"/>
    <w:rsid w:val="0066621E"/>
    <w:rsid w:val="006719A1"/>
    <w:rsid w:val="0069064B"/>
    <w:rsid w:val="006C29B0"/>
    <w:rsid w:val="006D3ECD"/>
    <w:rsid w:val="00723071"/>
    <w:rsid w:val="00727AE8"/>
    <w:rsid w:val="00741EF8"/>
    <w:rsid w:val="007554FB"/>
    <w:rsid w:val="00776D15"/>
    <w:rsid w:val="00796777"/>
    <w:rsid w:val="00797282"/>
    <w:rsid w:val="007B54A7"/>
    <w:rsid w:val="007D4B1F"/>
    <w:rsid w:val="007E711E"/>
    <w:rsid w:val="00805A91"/>
    <w:rsid w:val="008314A4"/>
    <w:rsid w:val="00833C58"/>
    <w:rsid w:val="008F38EB"/>
    <w:rsid w:val="009351A9"/>
    <w:rsid w:val="00935519"/>
    <w:rsid w:val="00935CE5"/>
    <w:rsid w:val="00967371"/>
    <w:rsid w:val="00986F3F"/>
    <w:rsid w:val="009B1C14"/>
    <w:rsid w:val="009B6F04"/>
    <w:rsid w:val="009D0E3E"/>
    <w:rsid w:val="009E1C54"/>
    <w:rsid w:val="00A271B9"/>
    <w:rsid w:val="00A34CC7"/>
    <w:rsid w:val="00A43159"/>
    <w:rsid w:val="00A70EBC"/>
    <w:rsid w:val="00A72268"/>
    <w:rsid w:val="00A80FB2"/>
    <w:rsid w:val="00A87246"/>
    <w:rsid w:val="00AB3AB0"/>
    <w:rsid w:val="00AE0EE3"/>
    <w:rsid w:val="00B120BB"/>
    <w:rsid w:val="00B40316"/>
    <w:rsid w:val="00B43EE2"/>
    <w:rsid w:val="00B8373F"/>
    <w:rsid w:val="00B9201D"/>
    <w:rsid w:val="00BB2304"/>
    <w:rsid w:val="00C113D2"/>
    <w:rsid w:val="00C45098"/>
    <w:rsid w:val="00CA1A3D"/>
    <w:rsid w:val="00CE70A3"/>
    <w:rsid w:val="00CF2F5D"/>
    <w:rsid w:val="00D00596"/>
    <w:rsid w:val="00D142DC"/>
    <w:rsid w:val="00D433FF"/>
    <w:rsid w:val="00DC298B"/>
    <w:rsid w:val="00E113AE"/>
    <w:rsid w:val="00E452F4"/>
    <w:rsid w:val="00E5072A"/>
    <w:rsid w:val="00E844FC"/>
    <w:rsid w:val="00E87523"/>
    <w:rsid w:val="00EA0768"/>
    <w:rsid w:val="00EB65B7"/>
    <w:rsid w:val="00EC300D"/>
    <w:rsid w:val="00EC5055"/>
    <w:rsid w:val="00ED2CC2"/>
    <w:rsid w:val="00ED3000"/>
    <w:rsid w:val="00EF01BF"/>
    <w:rsid w:val="00EF0536"/>
    <w:rsid w:val="00F21C80"/>
    <w:rsid w:val="00F426BC"/>
    <w:rsid w:val="00F435A3"/>
    <w:rsid w:val="00F62A47"/>
    <w:rsid w:val="00F631B0"/>
    <w:rsid w:val="00F85228"/>
    <w:rsid w:val="00FA337B"/>
    <w:rsid w:val="00FC4307"/>
    <w:rsid w:val="00FC7D08"/>
    <w:rsid w:val="00FD0B47"/>
    <w:rsid w:val="00FE10D9"/>
    <w:rsid w:val="00FF5A09"/>
    <w:rsid w:val="055B0A22"/>
    <w:rsid w:val="0D7BBB5D"/>
    <w:rsid w:val="0F7BBA2A"/>
    <w:rsid w:val="1BA8AB9A"/>
    <w:rsid w:val="20766221"/>
    <w:rsid w:val="246BFE49"/>
    <w:rsid w:val="269852B6"/>
    <w:rsid w:val="2AA9738E"/>
    <w:rsid w:val="3B622385"/>
    <w:rsid w:val="49CC9AA0"/>
    <w:rsid w:val="66EB9E4D"/>
    <w:rsid w:val="688F53EF"/>
    <w:rsid w:val="6A70E59F"/>
    <w:rsid w:val="6F212932"/>
    <w:rsid w:val="7C403065"/>
    <w:rsid w:val="7EADE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65B6"/>
  <w15:chartTrackingRefBased/>
  <w15:docId w15:val="{6277C3EA-7B3D-4DB4-96B9-1B401AF6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B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92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94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3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02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39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88C4761852746A5761EA2E2A5050A" ma:contentTypeVersion="8" ma:contentTypeDescription="Create a new document." ma:contentTypeScope="" ma:versionID="7e5587af047e02b1a0195765fb915411">
  <xsd:schema xmlns:xsd="http://www.w3.org/2001/XMLSchema" xmlns:xs="http://www.w3.org/2001/XMLSchema" xmlns:p="http://schemas.microsoft.com/office/2006/metadata/properties" xmlns:ns2="2a6df28a-9210-4b24-990d-1db3868ef83e" targetNamespace="http://schemas.microsoft.com/office/2006/metadata/properties" ma:root="true" ma:fieldsID="6bd5172cf3d2ed4c5478d76390f1d437" ns2:_="">
    <xsd:import namespace="2a6df28a-9210-4b24-990d-1db3868ef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df28a-9210-4b24-990d-1db3868e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942AE-C02E-4E9E-B9C6-3B7F16950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df28a-9210-4b24-990d-1db3868ef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5104E-1779-4A7D-99DE-3C19538C8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NewseumED</dc:creator>
  <cp:keywords/>
  <dc:description/>
  <cp:lastModifiedBy>Stan Schwartz</cp:lastModifiedBy>
  <cp:revision>5</cp:revision>
  <dcterms:created xsi:type="dcterms:W3CDTF">2020-10-19T15:29:00Z</dcterms:created>
  <dcterms:modified xsi:type="dcterms:W3CDTF">2020-10-22T20:44:00Z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0x01010066C88C4761852746A5761EA2E2A5050A</vt:lpwstr>
  </property>
</Properties>
</file>